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68" w:rsidRPr="00A534CE" w:rsidRDefault="007645D7" w:rsidP="00453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5437C" w:rsidRPr="00A534CE">
        <w:rPr>
          <w:rFonts w:ascii="Times New Roman" w:hAnsi="Times New Roman" w:cs="Times New Roman"/>
          <w:b/>
          <w:sz w:val="28"/>
          <w:szCs w:val="28"/>
        </w:rPr>
        <w:t>ФОРМА ОПИСАНИЯ ПРАКТИКИ</w:t>
      </w:r>
    </w:p>
    <w:tbl>
      <w:tblPr>
        <w:tblStyle w:val="a3"/>
        <w:tblW w:w="16018" w:type="dxa"/>
        <w:tblInd w:w="250" w:type="dxa"/>
        <w:tblLayout w:type="fixed"/>
        <w:tblLook w:val="04A0"/>
      </w:tblPr>
      <w:tblGrid>
        <w:gridCol w:w="567"/>
        <w:gridCol w:w="2552"/>
        <w:gridCol w:w="12899"/>
      </w:tblGrid>
      <w:tr w:rsidR="00685797" w:rsidRPr="00A534CE" w:rsidTr="0030037D">
        <w:tc>
          <w:tcPr>
            <w:tcW w:w="567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Регион, в котором реализована практика</w:t>
            </w:r>
          </w:p>
        </w:tc>
        <w:tc>
          <w:tcPr>
            <w:tcW w:w="12899" w:type="dxa"/>
          </w:tcPr>
          <w:p w:rsidR="00685797" w:rsidRPr="00A534CE" w:rsidRDefault="00A569D0" w:rsidP="00C613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Республика Дагестан</w:t>
            </w:r>
          </w:p>
        </w:tc>
      </w:tr>
      <w:tr w:rsidR="00685797" w:rsidRPr="00A534CE" w:rsidTr="0030037D">
        <w:trPr>
          <w:trHeight w:val="1537"/>
        </w:trPr>
        <w:tc>
          <w:tcPr>
            <w:tcW w:w="567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Укажите тип организации, от которой Вы представляете практику</w:t>
            </w:r>
          </w:p>
        </w:tc>
        <w:tc>
          <w:tcPr>
            <w:tcW w:w="12899" w:type="dxa"/>
          </w:tcPr>
          <w:p w:rsidR="00685797" w:rsidRPr="00A569D0" w:rsidRDefault="00685797" w:rsidP="00A569D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69D0">
              <w:rPr>
                <w:rFonts w:ascii="Times New Roman" w:hAnsi="Times New Roman" w:cs="Times New Roman"/>
                <w:i/>
                <w:sz w:val="28"/>
                <w:szCs w:val="28"/>
              </w:rPr>
              <w:t>Общеобразовательная организация</w:t>
            </w:r>
          </w:p>
          <w:p w:rsidR="00685797" w:rsidRPr="00A534CE" w:rsidRDefault="00685797" w:rsidP="00A569D0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85797" w:rsidRPr="00A534CE" w:rsidTr="0030037D">
        <w:tc>
          <w:tcPr>
            <w:tcW w:w="567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685797" w:rsidRPr="00A534CE" w:rsidRDefault="00685797" w:rsidP="00C613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практики </w:t>
            </w:r>
          </w:p>
        </w:tc>
        <w:tc>
          <w:tcPr>
            <w:tcW w:w="12899" w:type="dxa"/>
          </w:tcPr>
          <w:p w:rsidR="00A569D0" w:rsidRDefault="00A569D0" w:rsidP="00E012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Региональный проект «</w:t>
            </w:r>
            <w:r w:rsidR="00E01298">
              <w:rPr>
                <w:rFonts w:ascii="Times New Roman" w:hAnsi="Times New Roman" w:cs="Times New Roman"/>
                <w:i/>
                <w:sz w:val="28"/>
                <w:szCs w:val="28"/>
              </w:rPr>
              <w:t>Воспитываем человека вместе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5E456F" w:rsidRPr="00A534CE" w:rsidRDefault="005E456F" w:rsidP="00E012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Тема: «Без срока давност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gramEnd"/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>Нюнбергский</w:t>
            </w:r>
            <w:proofErr w:type="spellEnd"/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процесс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685797" w:rsidRPr="00A534CE" w:rsidTr="0030037D">
        <w:tc>
          <w:tcPr>
            <w:tcW w:w="567" w:type="dxa"/>
          </w:tcPr>
          <w:p w:rsidR="00685797" w:rsidRPr="00A534CE" w:rsidRDefault="00685797" w:rsidP="00685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85797" w:rsidRPr="00A534CE" w:rsidRDefault="004E6D19" w:rsidP="00685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Проблематика /Вопрос</w:t>
            </w:r>
          </w:p>
        </w:tc>
        <w:tc>
          <w:tcPr>
            <w:tcW w:w="12899" w:type="dxa"/>
          </w:tcPr>
          <w:p w:rsidR="00B00FD2" w:rsidRPr="00A534CE" w:rsidRDefault="001936D3" w:rsidP="0068579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Как сделать реализацию Программы воспитания в школе системной и осмысленной?</w:t>
            </w:r>
          </w:p>
        </w:tc>
      </w:tr>
      <w:tr w:rsidR="00685797" w:rsidRPr="00A534CE" w:rsidTr="0030037D">
        <w:tc>
          <w:tcPr>
            <w:tcW w:w="567" w:type="dxa"/>
          </w:tcPr>
          <w:p w:rsidR="00685797" w:rsidRPr="00A534CE" w:rsidRDefault="00685797" w:rsidP="00685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685797" w:rsidRPr="00A534CE" w:rsidRDefault="00C10378" w:rsidP="00685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название</w:t>
            </w:r>
          </w:p>
        </w:tc>
        <w:tc>
          <w:tcPr>
            <w:tcW w:w="12899" w:type="dxa"/>
          </w:tcPr>
          <w:p w:rsidR="001936D3" w:rsidRPr="00A534CE" w:rsidRDefault="00655E65" w:rsidP="0068579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1936D3">
              <w:rPr>
                <w:rFonts w:ascii="Times New Roman" w:hAnsi="Times New Roman" w:cs="Times New Roman"/>
                <w:i/>
                <w:sz w:val="28"/>
                <w:szCs w:val="28"/>
              </w:rPr>
              <w:t>роект «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Без срока давност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proofErr w:type="gramEnd"/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>Нюнбергский</w:t>
            </w:r>
            <w:proofErr w:type="spellEnd"/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проект</w:t>
            </w:r>
            <w:r w:rsidR="001936D3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</w:tr>
      <w:tr w:rsidR="00685797" w:rsidRPr="00A534CE" w:rsidTr="0030037D">
        <w:tc>
          <w:tcPr>
            <w:tcW w:w="567" w:type="dxa"/>
          </w:tcPr>
          <w:p w:rsidR="00685797" w:rsidRPr="00A534CE" w:rsidRDefault="00685797" w:rsidP="00685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685797" w:rsidRPr="00A534CE" w:rsidRDefault="004E6D19" w:rsidP="00685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Ресурсы </w:t>
            </w:r>
            <w:r w:rsidR="004E0D32"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информационно-коммуникационная сет</w:t>
            </w: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4E0D32"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«Интернет»</w:t>
            </w:r>
          </w:p>
        </w:tc>
        <w:tc>
          <w:tcPr>
            <w:tcW w:w="12899" w:type="dxa"/>
          </w:tcPr>
          <w:p w:rsidR="00685797" w:rsidRDefault="00C10378" w:rsidP="0068579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Укажите сайт практики, если он есть, либо </w:t>
            </w:r>
            <w:proofErr w:type="gramStart"/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>разместите ссылки</w:t>
            </w:r>
            <w:proofErr w:type="gramEnd"/>
            <w:r w:rsidRPr="00A534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социальные сети</w:t>
            </w:r>
          </w:p>
          <w:p w:rsidR="00655E65" w:rsidRPr="00A534CE" w:rsidRDefault="00206EFC" w:rsidP="0068579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hyperlink r:id="rId5" w:tgtFrame="_blank" w:history="1">
              <w:r w:rsidR="00655E65">
                <w:rPr>
                  <w:rStyle w:val="a5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https://vk.com/siyadat25</w:t>
              </w:r>
            </w:hyperlink>
          </w:p>
        </w:tc>
      </w:tr>
      <w:tr w:rsidR="00685797" w:rsidRPr="00A534CE" w:rsidTr="0030037D">
        <w:tc>
          <w:tcPr>
            <w:tcW w:w="567" w:type="dxa"/>
          </w:tcPr>
          <w:p w:rsidR="00685797" w:rsidRPr="00A534CE" w:rsidRDefault="00685797" w:rsidP="00685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685797" w:rsidRPr="00A534CE" w:rsidRDefault="00C10378" w:rsidP="00685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12899" w:type="dxa"/>
          </w:tcPr>
          <w:p w:rsidR="00655E65" w:rsidRPr="00A534CE" w:rsidRDefault="00655E65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55E6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Цель – создание условий для непрерывного практико-ориентированного повышения квалификации педагогов по реализации программы воспитания в школах </w:t>
            </w:r>
            <w:r w:rsidR="007645D7">
              <w:rPr>
                <w:rFonts w:ascii="Times New Roman" w:hAnsi="Times New Roman" w:cs="Times New Roman"/>
                <w:i/>
                <w:sz w:val="28"/>
                <w:szCs w:val="28"/>
              </w:rPr>
              <w:t>республики Дагестан.</w:t>
            </w:r>
          </w:p>
        </w:tc>
      </w:tr>
      <w:tr w:rsidR="00C10378" w:rsidRPr="00A534CE" w:rsidTr="0030037D">
        <w:tc>
          <w:tcPr>
            <w:tcW w:w="567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</w:tc>
        <w:tc>
          <w:tcPr>
            <w:tcW w:w="12899" w:type="dxa"/>
          </w:tcPr>
          <w:p w:rsid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Задачи: 1. Разработка модели методического сопровождения введения и реализации программы воспитания в образовательных организациях</w:t>
            </w:r>
            <w:proofErr w:type="gram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</w:p>
          <w:p w:rsid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2.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Информационное сопровождение прое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кта на сайте.</w:t>
            </w:r>
          </w:p>
          <w:p w:rsidR="007645D7" w:rsidRPr="00A534CE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4. Разработка методических рекомендаций по разработке и представлению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ценностноориентированной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практики в системе воспитания школы  5. Проведение мониторинга разработки и реализации рабочих программ воспитания в регионе</w:t>
            </w:r>
          </w:p>
        </w:tc>
      </w:tr>
      <w:tr w:rsidR="00C10378" w:rsidRPr="00A534CE" w:rsidTr="0030037D">
        <w:tc>
          <w:tcPr>
            <w:tcW w:w="567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12899" w:type="dxa"/>
          </w:tcPr>
          <w:p w:rsidR="00075CEB" w:rsidRDefault="00E01298" w:rsidP="00E012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Миссия проекта «</w:t>
            </w:r>
            <w:r w:rsidR="00DA5AC3">
              <w:rPr>
                <w:rFonts w:ascii="Times New Roman" w:hAnsi="Times New Roman" w:cs="Times New Roman"/>
                <w:i/>
                <w:sz w:val="28"/>
                <w:szCs w:val="28"/>
              </w:rPr>
              <w:t>Без срока давности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7645D7" w:rsidRDefault="007645D7" w:rsidP="00E012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Суть практики заключается в создании модели методического сопровождения разработки и реализации программ воспитания в образовательных организа</w:t>
            </w:r>
            <w:r w:rsidR="007A4C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циях на базе накопленного 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опыта сообщества </w:t>
            </w:r>
            <w:proofErr w:type="spellStart"/>
            <w:proofErr w:type="gram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школ-инновационных</w:t>
            </w:r>
            <w:proofErr w:type="spellEnd"/>
            <w:proofErr w:type="gram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площадок и школ - ресурсных центров по совершенствованию системы духо</w:t>
            </w:r>
            <w:r w:rsidR="007A4C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вно-нравственного воспитания.  </w:t>
            </w:r>
          </w:p>
          <w:p w:rsidR="007645D7" w:rsidRDefault="007645D7" w:rsidP="00E012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Особенность практики заключается: - в ориентации педагогического сообщества региона на единые методологические основания </w:t>
            </w:r>
            <w:r w:rsidR="007A4C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системного подхода к воспитанию, 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его практическую апробацию в работе </w:t>
            </w:r>
            <w:proofErr w:type="spellStart"/>
            <w:proofErr w:type="gram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школ-инновационных</w:t>
            </w:r>
            <w:proofErr w:type="spellEnd"/>
            <w:proofErr w:type="gram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площадок; 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Благополучателями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практики являются: - педагогическое сообщество школ: руководители, заместители директора по воспитательной работе, советники директора по воспитанию;  - муниципальные кураторы и региональные координаторы;  - методисты региональных ресурсных центров проекта «Навигаторы детства»; - социальные партнеры школ в сфере воспитания; - представители родительской общественности. </w:t>
            </w:r>
          </w:p>
          <w:p w:rsidR="007A4CF6" w:rsidRDefault="0030037D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Участники практики: 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школ</w:t>
            </w:r>
            <w:proofErr w:type="gramStart"/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инновационные площадки и ресурсные центры региона. Участвуют в разработке и проведении семинаров и других событий в рамках проекта, представляют педагогическому сообществу региона эффективные воспитательные практики; </w:t>
            </w:r>
          </w:p>
          <w:p w:rsidR="007645D7" w:rsidRPr="007645D7" w:rsidRDefault="007645D7" w:rsidP="007A4CF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Центр методического сопровождения системы духовно-нравственного воспитания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ОЦДиК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Обеспечивает организационное сопровождение реализации проекта, адресное методическое сопровождения школ.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внедрении проекта в других регионах могут быть переданы:  - модель сопровождения внедрения программы воспитания, методические разработки семинаров, проводимых в рамках реализации модели; - модель сопровождения реализации программы воспитания, методическая разработка обучающего семинара «Методологические основания системы воспитания», методические рекомендации по разработке и представлению ценностно-ориентированной практики в системе воспитания школы. </w:t>
            </w:r>
          </w:p>
          <w:p w:rsidR="007645D7" w:rsidRPr="00E01298" w:rsidRDefault="007645D7" w:rsidP="00E012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10378" w:rsidRPr="00A534CE" w:rsidTr="0030037D">
        <w:tc>
          <w:tcPr>
            <w:tcW w:w="567" w:type="dxa"/>
          </w:tcPr>
          <w:p w:rsidR="00C10378" w:rsidRPr="00A534CE" w:rsidRDefault="00C10378" w:rsidP="00C10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552" w:type="dxa"/>
          </w:tcPr>
          <w:p w:rsidR="00C10378" w:rsidRPr="00A534CE" w:rsidRDefault="00075CEB" w:rsidP="00C10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12899" w:type="dxa"/>
          </w:tcPr>
          <w:p w:rsidR="007A4CF6" w:rsidRDefault="007645D7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Описание количественных и качественных изменений, достигнутых по результатам реализации практики. Результаты непосредственно связаны с решаемыми задачами. Для оценки эффективности опыта указываются количественные показатели, которые были достигнуты в рамках ее реализации в формате «</w:t>
            </w:r>
            <w:proofErr w:type="spellStart"/>
            <w:proofErr w:type="gram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было-стало</w:t>
            </w:r>
            <w:proofErr w:type="spellEnd"/>
            <w:proofErr w:type="gram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</w:t>
            </w:r>
          </w:p>
          <w:p w:rsidR="007A4CF6" w:rsidRDefault="007645D7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1. Разработана модель методического сопровождения внедрения и реализации программы воспитания</w:t>
            </w:r>
            <w:r w:rsidR="007A4C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образовательных организациях.</w:t>
            </w:r>
          </w:p>
          <w:p w:rsidR="007A4CF6" w:rsidRDefault="007645D7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2. В ходе реализации проекта подготовлено </w:t>
            </w:r>
            <w:r w:rsidR="007A4CF6">
              <w:rPr>
                <w:rFonts w:ascii="Times New Roman" w:hAnsi="Times New Roman" w:cs="Times New Roman"/>
                <w:i/>
                <w:sz w:val="28"/>
                <w:szCs w:val="28"/>
              </w:rPr>
              <w:t>23 учителя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С их </w:t>
            </w:r>
            <w:r w:rsidR="007A4C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помощью были проведены 6 обучающих  классных часов, мастер классов 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для педагогических коллективов всех школ </w:t>
            </w:r>
          </w:p>
          <w:p w:rsidR="007A4CF6" w:rsidRDefault="007645D7" w:rsidP="00C1037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темы «Модернизация воспитательной работы в школе: </w:t>
            </w:r>
            <w:r w:rsidR="002063F2">
              <w:rPr>
                <w:rFonts w:ascii="Times New Roman" w:hAnsi="Times New Roman" w:cs="Times New Roman"/>
                <w:i/>
                <w:sz w:val="28"/>
                <w:szCs w:val="28"/>
              </w:rPr>
              <w:t>стратегия, ценности и смыслы».</w:t>
            </w:r>
          </w:p>
          <w:p w:rsidR="007645D7" w:rsidRPr="00A534CE" w:rsidRDefault="007A4CF6" w:rsidP="009A78B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Собраны  методические </w:t>
            </w:r>
            <w:r w:rsidR="009A78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материалы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 разработке и представлению ценностно-ориентированной практики в системе воспитания школы. </w:t>
            </w:r>
          </w:p>
        </w:tc>
      </w:tr>
      <w:tr w:rsidR="00C10378" w:rsidRPr="00A534CE" w:rsidTr="0030037D">
        <w:tc>
          <w:tcPr>
            <w:tcW w:w="567" w:type="dxa"/>
          </w:tcPr>
          <w:p w:rsidR="00C10378" w:rsidRPr="00A534CE" w:rsidRDefault="00075CEB" w:rsidP="00C10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C10378" w:rsidRPr="00A534CE" w:rsidRDefault="00075CEB" w:rsidP="00C10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  <w:tc>
          <w:tcPr>
            <w:tcW w:w="12899" w:type="dxa"/>
          </w:tcPr>
          <w:p w:rsidR="002063F2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материально-технические ресурсы опорных школ;</w:t>
            </w:r>
          </w:p>
          <w:p w:rsidR="002063F2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наличие ресурса для адресного методического  сопровождения таких школ;</w:t>
            </w:r>
          </w:p>
          <w:p w:rsidR="00635F54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брендирование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проекта с целью узнаваемости опорных школ-лидеров в местном сообществе;</w:t>
            </w:r>
          </w:p>
          <w:p w:rsidR="00635F54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наличие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интернет-ресурса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для информационно-методического сопровождения проекта; </w:t>
            </w:r>
          </w:p>
          <w:p w:rsidR="00CA4779" w:rsidRDefault="00CA4779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645D7" w:rsidRPr="00A534CE" w:rsidRDefault="007645D7" w:rsidP="00635F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7601D" w:rsidRPr="00A534CE" w:rsidTr="0030037D">
        <w:tc>
          <w:tcPr>
            <w:tcW w:w="567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52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Сроки и этапы</w:t>
            </w:r>
          </w:p>
        </w:tc>
        <w:tc>
          <w:tcPr>
            <w:tcW w:w="12899" w:type="dxa"/>
          </w:tcPr>
          <w:p w:rsidR="00635F54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Подготовительный этап – сроки и что в него входит </w:t>
            </w:r>
          </w:p>
          <w:p w:rsidR="002063F2" w:rsidRDefault="00635F54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Реализация – краткая дорожная карта, позволяющая понять последовательность действий при внедрении </w:t>
            </w:r>
          </w:p>
          <w:p w:rsidR="007645D7" w:rsidRPr="007645D7" w:rsidRDefault="00635F54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Заключительный этап – например, оценка результатов, контроль и т.д. </w:t>
            </w:r>
          </w:p>
          <w:p w:rsidR="007645D7" w:rsidRPr="007645D7" w:rsidRDefault="00635F54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Все педагоги 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прошли обучение на курсах повышения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квалификации (проводили разработчики примерной Программы воспитания) </w:t>
            </w:r>
          </w:p>
          <w:p w:rsidR="00635F54" w:rsidRDefault="00635F54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3. В команде педагогов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1 уровня разработаны два обучающих семинаров для пе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дагогических коллективов школ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</w:t>
            </w:r>
            <w:proofErr w:type="gramEnd"/>
          </w:p>
          <w:p w:rsidR="0030037D" w:rsidRDefault="00635F54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4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. Отработана технология проведения семинаров для педагогических коллектив</w:t>
            </w:r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ов школ </w:t>
            </w:r>
            <w:proofErr w:type="gramStart"/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>КО</w:t>
            </w:r>
            <w:proofErr w:type="gramEnd"/>
            <w:r w:rsidR="0030037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 педагогами.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 уровня (проведен семинар «Методика проведения обучающих семинаров по внедрению Программы воспитания»)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35F54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Этап реализации Организация методического сопровождения внедрения Программы воспитания</w:t>
            </w:r>
            <w:proofErr w:type="gram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35F54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Шаг 1. Формировани</w:t>
            </w:r>
            <w:r w:rsidR="00635F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 системы координации внедрения. 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Программы воспитания на уровне муниципалитетов (20 муниципальных и межмуниципаль</w:t>
            </w:r>
            <w:r w:rsidR="00635F54">
              <w:rPr>
                <w:rFonts w:ascii="Times New Roman" w:hAnsi="Times New Roman" w:cs="Times New Roman"/>
                <w:i/>
                <w:sz w:val="28"/>
                <w:szCs w:val="28"/>
              </w:rPr>
              <w:t>ных координаторов)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7645D7" w:rsidRPr="007645D7" w:rsidRDefault="007645D7" w:rsidP="00635F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Шаг 2. Обучающие семинары </w:t>
            </w:r>
            <w:r w:rsidR="00635F54">
              <w:rPr>
                <w:rFonts w:ascii="Times New Roman" w:hAnsi="Times New Roman" w:cs="Times New Roman"/>
                <w:i/>
                <w:sz w:val="28"/>
                <w:szCs w:val="28"/>
              </w:rPr>
              <w:t>для педагогических коллективов.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635F54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Шаг 3. Обучающие семинары для пед</w:t>
            </w:r>
            <w:r w:rsidR="00635F54">
              <w:rPr>
                <w:rFonts w:ascii="Times New Roman" w:hAnsi="Times New Roman" w:cs="Times New Roman"/>
                <w:i/>
                <w:sz w:val="28"/>
                <w:szCs w:val="28"/>
              </w:rPr>
              <w:t>агогических коллективов школ</w:t>
            </w:r>
          </w:p>
          <w:p w:rsidR="00635F54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Методистами были разработаны критерии оценки в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гугл-форме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645D7" w:rsidRPr="007645D7" w:rsidRDefault="007645D7" w:rsidP="00635F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2. Педагогами-тренерами 1 и 2 уровней </w:t>
            </w:r>
            <w:r w:rsidR="00635F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проведены 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экспертиза программ воспитания школ региона в соответств</w:t>
            </w:r>
            <w:r w:rsidR="00635F54">
              <w:rPr>
                <w:rFonts w:ascii="Times New Roman" w:hAnsi="Times New Roman" w:cs="Times New Roman"/>
                <w:i/>
                <w:sz w:val="28"/>
                <w:szCs w:val="28"/>
              </w:rPr>
              <w:t>ие с разработанными критериями.</w:t>
            </w: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Шаг 2.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Брендирование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школ - инновационных площадок и ресурсных центров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декабрь  2020 г.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Разработан логотип,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брендбук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проекта;  изготовлены наружные вывески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Шаг 3. Информационное сопровождение воспитательной деятельности в ОО Калининградской области на региональном уровне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течение года Информация о деятельности в рамках проекта размещена на сайте регионального методического центра «Воспитываем человека вместе» и сайтах школ-участников проекта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Шаг 4. Организация и проведение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грантового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конкурса министерства образования Калининградской области для общеобразовательных организаций Калининградской области «Инновационное пространство воспитания» </w:t>
            </w:r>
          </w:p>
          <w:p w:rsidR="00635F54" w:rsidRDefault="007645D7" w:rsidP="00635F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январь – март 2021 г. </w:t>
            </w:r>
          </w:p>
          <w:p w:rsidR="00CA4779" w:rsidRDefault="00CA4779" w:rsidP="00635F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A4779" w:rsidRPr="007645D7" w:rsidRDefault="00CA4779" w:rsidP="00635F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7601D" w:rsidRPr="00A534CE" w:rsidTr="0030037D">
        <w:tc>
          <w:tcPr>
            <w:tcW w:w="567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52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практики</w:t>
            </w:r>
          </w:p>
        </w:tc>
        <w:tc>
          <w:tcPr>
            <w:tcW w:w="12899" w:type="dxa"/>
          </w:tcPr>
          <w:p w:rsidR="00635F54" w:rsidRDefault="00635F54" w:rsidP="003760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Сиядат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Гасановна</w:t>
            </w:r>
            <w:proofErr w:type="spellEnd"/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советник директора </w:t>
            </w:r>
            <w:r w:rsidR="007645D7"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89288776702</w:t>
            </w:r>
          </w:p>
          <w:p w:rsidR="00635F54" w:rsidRDefault="007645D7" w:rsidP="003760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адрес </w:t>
            </w:r>
            <w:proofErr w:type="spell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эл</w:t>
            </w:r>
            <w:proofErr w:type="spell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почты </w:t>
            </w:r>
            <w:hyperlink r:id="rId6" w:history="1">
              <w:r w:rsidR="00635F54" w:rsidRPr="00007187">
                <w:rPr>
                  <w:rStyle w:val="a5"/>
                  <w:rFonts w:ascii="Helvetica" w:hAnsi="Helvetica"/>
                  <w:shd w:val="clear" w:color="auto" w:fill="FFFFFF"/>
                </w:rPr>
                <w:t>siyadat.magomedova.2016@mail.ru</w:t>
              </w:r>
            </w:hyperlink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  <w:p w:rsidR="007645D7" w:rsidRPr="00A534CE" w:rsidRDefault="00635F54" w:rsidP="00635F5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Зульфия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Абзайдиновна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зам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иректора по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воспит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работе.</w:t>
            </w:r>
          </w:p>
        </w:tc>
      </w:tr>
      <w:tr w:rsidR="0037601D" w:rsidRPr="00A534CE" w:rsidTr="0030037D">
        <w:tc>
          <w:tcPr>
            <w:tcW w:w="567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</w:tcPr>
          <w:p w:rsidR="0037601D" w:rsidRPr="00A534CE" w:rsidRDefault="0037601D" w:rsidP="003760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4CE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</w:tc>
        <w:tc>
          <w:tcPr>
            <w:tcW w:w="12899" w:type="dxa"/>
          </w:tcPr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приложении – дополнительные материалы, более подробно раскрывающие практику (презентации, документы, фото, дорожные карты, программы и др.)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https://metodsistema.ru/wp-content/uploads/2021/12/Модель-внедрения-Программы-воспитания-20202021-уч-год.docx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F95DC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hyperlink r:id="rId7" w:history="1">
              <w:r w:rsidR="00F95DC7" w:rsidRPr="00007187">
                <w:rPr>
                  <w:rStyle w:val="a5"/>
                  <w:rFonts w:ascii="Times New Roman" w:hAnsi="Times New Roman" w:cs="Times New Roman"/>
                  <w:i/>
                  <w:sz w:val="28"/>
                  <w:szCs w:val="28"/>
                </w:rPr>
                <w:t>https://metodsistema.ru/wp-content/uploads/2021/12/Модель-методического-сопровождения-</w:t>
              </w:r>
            </w:hyperlink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Сборник методических материалов https://metodsistema.ru/wpcontent/uploads/2021/02/МЕТОДИЧЕСКИЕ-МАТЕРИАЛЫ-ПО-РАЗРАБОТКЕ-И-РЕАЛИЗАЦИИПРОГРАММЫ-ВОСПИТАНИЯ.pdf  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- Вкладка Программа воспитания сайта «Воспитываем человека вместе» https://metodsistema.ru/</w:t>
            </w:r>
            <w:proofErr w:type="gramStart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программа-воспитания</w:t>
            </w:r>
            <w:proofErr w:type="gramEnd"/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/ </w:t>
            </w:r>
          </w:p>
          <w:p w:rsidR="007645D7" w:rsidRP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645D7" w:rsidRDefault="007645D7" w:rsidP="007645D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45D7">
              <w:rPr>
                <w:rFonts w:ascii="Times New Roman" w:hAnsi="Times New Roman" w:cs="Times New Roman"/>
                <w:i/>
                <w:sz w:val="28"/>
                <w:szCs w:val="28"/>
              </w:rPr>
              <w:t>- Вкладка сайта «Воспитываем человека вместе» Федеральный проект «Патриотическое воспитание граждан РФ» https://metodsistema.ru/фп-патриотическое-воспитание/</w:t>
            </w:r>
          </w:p>
          <w:p w:rsidR="007645D7" w:rsidRDefault="007645D7" w:rsidP="003760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645D7" w:rsidRDefault="007645D7" w:rsidP="003760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645D7" w:rsidRPr="00A534CE" w:rsidRDefault="007645D7" w:rsidP="003760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685797" w:rsidRPr="0045437C" w:rsidRDefault="00685797" w:rsidP="0037601D">
      <w:bookmarkStart w:id="0" w:name="_GoBack"/>
      <w:bookmarkEnd w:id="0"/>
    </w:p>
    <w:sectPr w:rsidR="00685797" w:rsidRPr="0045437C" w:rsidSect="002063F2">
      <w:pgSz w:w="16838" w:h="11906" w:orient="landscape"/>
      <w:pgMar w:top="426" w:right="56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369C"/>
    <w:multiLevelType w:val="hybridMultilevel"/>
    <w:tmpl w:val="E00A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380E"/>
    <w:multiLevelType w:val="hybridMultilevel"/>
    <w:tmpl w:val="3B26A50A"/>
    <w:lvl w:ilvl="0" w:tplc="B6206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C16C00"/>
    <w:multiLevelType w:val="hybridMultilevel"/>
    <w:tmpl w:val="2B140E02"/>
    <w:lvl w:ilvl="0" w:tplc="B6206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437C"/>
    <w:rsid w:val="00075CEB"/>
    <w:rsid w:val="001936D3"/>
    <w:rsid w:val="001D2A61"/>
    <w:rsid w:val="002063F2"/>
    <w:rsid w:val="00206EFC"/>
    <w:rsid w:val="0030037D"/>
    <w:rsid w:val="0037601D"/>
    <w:rsid w:val="00453B64"/>
    <w:rsid w:val="0045437C"/>
    <w:rsid w:val="004D0DC6"/>
    <w:rsid w:val="004E0D32"/>
    <w:rsid w:val="004E6D19"/>
    <w:rsid w:val="005B0718"/>
    <w:rsid w:val="005E456F"/>
    <w:rsid w:val="00635F54"/>
    <w:rsid w:val="00655E65"/>
    <w:rsid w:val="00685797"/>
    <w:rsid w:val="007645D7"/>
    <w:rsid w:val="00797323"/>
    <w:rsid w:val="007A4CF6"/>
    <w:rsid w:val="008A0B1A"/>
    <w:rsid w:val="009A78B1"/>
    <w:rsid w:val="00A534CE"/>
    <w:rsid w:val="00A569D0"/>
    <w:rsid w:val="00B00FD2"/>
    <w:rsid w:val="00C10378"/>
    <w:rsid w:val="00CA4779"/>
    <w:rsid w:val="00DA5AC3"/>
    <w:rsid w:val="00E01298"/>
    <w:rsid w:val="00F21F0C"/>
    <w:rsid w:val="00F37D12"/>
    <w:rsid w:val="00F52BCE"/>
    <w:rsid w:val="00F9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579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55E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todsistema.ru/wp-content/uploads/2021/12/&#1052;&#1086;&#1076;&#1077;&#1083;&#1100;-&#1084;&#1077;&#1090;&#1086;&#1076;&#1080;&#1095;&#1077;&#1089;&#1082;&#1086;&#1075;&#1086;-&#1089;&#1086;&#1087;&#1088;&#1086;&#1074;&#1086;&#1078;&#1076;&#1077;&#1085;&#1080;&#1103;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yadat.magomedova.2016@mail.ru" TargetMode="External"/><Relationship Id="rId5" Type="http://schemas.openxmlformats.org/officeDocument/2006/relationships/hyperlink" Target="https://vk.com/siyadat2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1096</Words>
  <Characters>6251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Клевцова Мария Сергеевна</dc:creator>
  <cp:lastModifiedBy>Admin</cp:lastModifiedBy>
  <cp:revision>5</cp:revision>
  <cp:lastPrinted>2022-09-13T15:00:00Z</cp:lastPrinted>
  <dcterms:created xsi:type="dcterms:W3CDTF">2022-11-20T21:21:00Z</dcterms:created>
  <dcterms:modified xsi:type="dcterms:W3CDTF">2022-11-22T04:08:00Z</dcterms:modified>
</cp:coreProperties>
</file>